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Календарно-тематической план дистанционного курса.</w:t>
      </w: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Физика 7</w:t>
      </w:r>
      <w:r>
        <w:rPr>
          <w:rFonts w:ascii="PT Astra Serif" w:hAnsi="PT Astra Serif"/>
          <w:i/>
          <w:sz w:val="28"/>
          <w:szCs w:val="28"/>
        </w:rPr>
        <w:t xml:space="preserve"> класс</w:t>
      </w:r>
    </w:p>
    <w:tbl>
      <w:tblPr>
        <w:tblW w:w="127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33"/>
        <w:gridCol w:w="6309"/>
        <w:gridCol w:w="597"/>
        <w:gridCol w:w="425"/>
        <w:gridCol w:w="992"/>
        <w:gridCol w:w="1418"/>
        <w:gridCol w:w="1134"/>
        <w:gridCol w:w="1134"/>
      </w:tblGrid>
      <w:tr w:rsidR="007B6C63" w:rsidTr="007B6C63">
        <w:trPr>
          <w:trHeight w:val="371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B6C63" w:rsidTr="007B6C63">
        <w:trPr>
          <w:trHeight w:val="337"/>
        </w:trPr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6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7B6C63" w:rsidRDefault="007B6C63">
            <w:pPr>
              <w:pStyle w:val="TableParagraph"/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7B6C63" w:rsidRDefault="007B6C63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4"/>
                <w:szCs w:val="24"/>
              </w:rPr>
              <w:t xml:space="preserve"> Проведено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Онлайн- и офлайн-занятия учащегося с преподавателем</w:t>
            </w:r>
          </w:p>
        </w:tc>
      </w:tr>
      <w:tr w:rsidR="007B6C63" w:rsidTr="007B6C63">
        <w:trPr>
          <w:trHeight w:val="863"/>
        </w:trPr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6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</w:pPr>
            <w:r>
              <w:t>Работа по e-</w:t>
            </w:r>
            <w:proofErr w:type="spellStart"/>
            <w:r>
              <w:t>mail</w:t>
            </w:r>
            <w:proofErr w:type="spellEnd"/>
            <w:r>
              <w:t>, телеконференция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</w:pPr>
            <w:r>
              <w:t xml:space="preserve">Онлайн-лекции, кон- </w:t>
            </w:r>
            <w:proofErr w:type="spellStart"/>
            <w:r>
              <w:t>сультации</w:t>
            </w:r>
            <w:proofErr w:type="spellEnd"/>
            <w:r>
              <w:t xml:space="preserve"> (чат, видео- конференция)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</w:pPr>
            <w:r>
              <w:t>Офлайн- консультации (форум,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</w:pPr>
            <w:r>
              <w:t>Работа</w:t>
            </w:r>
          </w:p>
          <w:p w:rsidR="007B6C63" w:rsidRDefault="007B6C63">
            <w:pPr>
              <w:pStyle w:val="TableParagraph"/>
              <w:spacing w:line="256" w:lineRule="auto"/>
            </w:pPr>
            <w:r>
              <w:t>с сетевыми ресурсами</w:t>
            </w:r>
          </w:p>
        </w:tc>
      </w:tr>
      <w:tr w:rsidR="007B6C63" w:rsidTr="007B6C63">
        <w:trPr>
          <w:trHeight w:val="474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Pr="007B6C63" w:rsidRDefault="007B6C63" w:rsidP="007B6C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Pr="007B6C63" w:rsidRDefault="007B6C63" w:rsidP="007B6C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Звуковые явления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C63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C63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Default="007B6C63" w:rsidP="007B6C63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Default="007B6C63" w:rsidP="007B6C63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Default="007B6C63" w:rsidP="007B6C63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Default="007B6C63" w:rsidP="007B6C63">
            <w:pPr>
              <w:pStyle w:val="TableParagraph"/>
              <w:spacing w:line="256" w:lineRule="auto"/>
            </w:pPr>
          </w:p>
        </w:tc>
      </w:tr>
      <w:tr w:rsidR="00EA6054" w:rsidTr="007B6C63">
        <w:trPr>
          <w:trHeight w:val="474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4" w:tooltip="Выставить оценки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08.04</w:t>
              </w:r>
            </w:hyperlink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5" w:tooltip="Выбрать тему урока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Звук. Источники звука.</w:t>
              </w:r>
            </w:hyperlink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3247E7" w:rsidP="00EA6054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</w:tr>
      <w:tr w:rsidR="00EA6054" w:rsidTr="007B6C63">
        <w:trPr>
          <w:trHeight w:val="410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6" w:tooltip="Выставить оценки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13.04</w:t>
              </w:r>
            </w:hyperlink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7" w:tooltip="Выбрать тему урока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 xml:space="preserve">Волновое движение. Длина волны. </w:t>
              </w:r>
            </w:hyperlink>
            <w:r>
              <w:rPr>
                <w:sz w:val="24"/>
                <w:szCs w:val="24"/>
              </w:rPr>
              <w:t>Звуковые волны.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3247E7" w:rsidP="00EA6054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</w:tr>
      <w:tr w:rsidR="00EA6054" w:rsidTr="007B6C63">
        <w:trPr>
          <w:trHeight w:val="415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8" w:tooltip="Выставить оценки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15.04</w:t>
              </w:r>
            </w:hyperlink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9" w:tooltip="Выбрать тему урока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 xml:space="preserve">Звуковые явления. </w:t>
              </w:r>
              <w:r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Тест</w:t>
              </w:r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 xml:space="preserve"> по теме "Звуковые явления" </w:t>
              </w:r>
            </w:hyperlink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3247E7" w:rsidP="00EA6054">
            <w:pPr>
              <w:pStyle w:val="TableParagraph"/>
              <w:spacing w:line="256" w:lineRule="auto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3247E7" w:rsidP="00EA6054">
            <w:pPr>
              <w:pStyle w:val="TableParagraph"/>
              <w:spacing w:line="256" w:lineRule="auto"/>
            </w:pPr>
            <w:r>
              <w:t>05</w:t>
            </w:r>
          </w:p>
        </w:tc>
      </w:tr>
      <w:tr w:rsidR="00EA6054" w:rsidTr="00EA6054">
        <w:trPr>
          <w:trHeight w:val="415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054" w:rsidRPr="00EA6054" w:rsidRDefault="00EA6054" w:rsidP="00EA6054">
            <w:pPr>
              <w:rPr>
                <w:rStyle w:val="big"/>
                <w:sz w:val="24"/>
                <w:szCs w:val="24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0" w:history="1">
              <w:r w:rsidRPr="00EA6054">
                <w:rPr>
                  <w:rStyle w:val="a3"/>
                  <w:color w:val="auto"/>
                  <w:sz w:val="24"/>
                  <w:szCs w:val="24"/>
                  <w:u w:val="none"/>
                  <w:bdr w:val="single" w:sz="6" w:space="0" w:color="FFFFFF" w:frame="1"/>
                  <w:shd w:val="clear" w:color="auto" w:fill="EFEBDE"/>
                </w:rPr>
                <w:t>Световые явления</w:t>
              </w:r>
            </w:hyperlink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</w:tr>
      <w:tr w:rsidR="00EA6054" w:rsidTr="007B6C63">
        <w:trPr>
          <w:trHeight w:val="408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1" w:tooltip="Выставить оценки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20.04</w:t>
              </w:r>
            </w:hyperlink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2" w:tooltip="Выбрать тему урока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 xml:space="preserve">Свет. Источники света. Распространение света. </w:t>
              </w:r>
            </w:hyperlink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3247E7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3247E7" w:rsidP="00EA6054">
            <w:pPr>
              <w:pStyle w:val="TableParagraph"/>
              <w:spacing w:line="256" w:lineRule="auto"/>
            </w:pPr>
            <w:r>
              <w:t>1</w:t>
            </w:r>
          </w:p>
        </w:tc>
      </w:tr>
      <w:tr w:rsidR="00EA6054" w:rsidTr="007B6C63">
        <w:trPr>
          <w:trHeight w:val="698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3" w:tooltip="Выставить оценки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22.04</w:t>
              </w:r>
            </w:hyperlink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4" w:tooltip="Выбрать тему урока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 xml:space="preserve">Отражение света. Лабораторная работа№13 «Изучение явления отражения света» </w:t>
              </w:r>
            </w:hyperlink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3247E7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EA6054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3247E7" w:rsidP="00EA6054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</w:tr>
      <w:tr w:rsidR="00EA6054" w:rsidTr="00EA6054">
        <w:trPr>
          <w:trHeight w:val="346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5" w:tooltip="Выставить оценки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27.04</w:t>
              </w:r>
            </w:hyperlink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6" w:tooltip="Выбрать тему урока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 xml:space="preserve">Преломление света. Лабораторная работа №14 «Изучение явления преломления света» </w:t>
              </w:r>
            </w:hyperlink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3247E7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3247E7" w:rsidP="00EA605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3247E7" w:rsidP="00EA6054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</w:tr>
      <w:tr w:rsidR="00EA6054" w:rsidTr="007B6C63">
        <w:trPr>
          <w:trHeight w:val="396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7" w:tooltip="Выставить оценки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>29.04</w:t>
              </w:r>
            </w:hyperlink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Pr="00EA6054" w:rsidRDefault="00EA6054" w:rsidP="00EA6054">
            <w:pPr>
              <w:rPr>
                <w:sz w:val="24"/>
                <w:szCs w:val="24"/>
              </w:rPr>
            </w:pPr>
            <w:hyperlink r:id="rId18" w:tooltip="Выбрать тему урока" w:history="1">
              <w:r w:rsidRPr="00EA6054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</w:rPr>
                <w:t xml:space="preserve">Линза, ход лучей в линзе. Решение задач на построение изображений, полученных при помощи линз </w:t>
              </w:r>
            </w:hyperlink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3247E7" w:rsidP="003247E7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054" w:rsidRDefault="003247E7" w:rsidP="003247E7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3247E7" w:rsidP="00EA6054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54" w:rsidRDefault="00EA6054" w:rsidP="00EA6054">
            <w:pPr>
              <w:pStyle w:val="TableParagraph"/>
              <w:spacing w:line="256" w:lineRule="auto"/>
            </w:pPr>
          </w:p>
        </w:tc>
      </w:tr>
    </w:tbl>
    <w:p w:rsidR="007B6C63" w:rsidRDefault="007B6C63"/>
    <w:p w:rsidR="007B6C63" w:rsidRPr="007B6C63" w:rsidRDefault="007B6C63" w:rsidP="007B6C63"/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Календарно-тематической план дистанционного курса.</w:t>
      </w: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Физика 8</w:t>
      </w:r>
      <w:r>
        <w:rPr>
          <w:rFonts w:ascii="PT Astra Serif" w:hAnsi="PT Astra Serif"/>
          <w:i/>
          <w:sz w:val="28"/>
          <w:szCs w:val="28"/>
        </w:rPr>
        <w:t xml:space="preserve"> класс</w:t>
      </w:r>
    </w:p>
    <w:tbl>
      <w:tblPr>
        <w:tblW w:w="1289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77"/>
        <w:gridCol w:w="6095"/>
        <w:gridCol w:w="566"/>
        <w:gridCol w:w="459"/>
        <w:gridCol w:w="1085"/>
        <w:gridCol w:w="1575"/>
        <w:gridCol w:w="1134"/>
        <w:gridCol w:w="992"/>
        <w:gridCol w:w="8"/>
      </w:tblGrid>
      <w:tr w:rsidR="007B6C63" w:rsidTr="007B6C63">
        <w:trPr>
          <w:trHeight w:val="371"/>
        </w:trPr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B6C63" w:rsidTr="007B6C63">
        <w:trPr>
          <w:trHeight w:val="337"/>
        </w:trPr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7B6C63" w:rsidRDefault="007B6C63">
            <w:pPr>
              <w:pStyle w:val="TableParagraph"/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7B6C63" w:rsidRDefault="007B6C63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4"/>
                <w:szCs w:val="24"/>
              </w:rPr>
              <w:t xml:space="preserve"> Проведено</w:t>
            </w:r>
          </w:p>
        </w:tc>
        <w:tc>
          <w:tcPr>
            <w:tcW w:w="4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Онлайн- и офлайн-занятия учащегося с преподавателем</w:t>
            </w:r>
          </w:p>
        </w:tc>
      </w:tr>
      <w:tr w:rsidR="007B6C63" w:rsidTr="007B6C63">
        <w:trPr>
          <w:gridAfter w:val="1"/>
          <w:wAfter w:w="8" w:type="dxa"/>
          <w:trHeight w:val="863"/>
        </w:trPr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</w:pPr>
            <w:r>
              <w:t>Работа по e-</w:t>
            </w:r>
            <w:proofErr w:type="spellStart"/>
            <w:r>
              <w:t>mail</w:t>
            </w:r>
            <w:proofErr w:type="spellEnd"/>
            <w:r>
              <w:t>, телеконференция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</w:pPr>
            <w:r>
              <w:t xml:space="preserve">Онлайн-лекции, кон- </w:t>
            </w:r>
            <w:proofErr w:type="spellStart"/>
            <w:r>
              <w:t>сультации</w:t>
            </w:r>
            <w:proofErr w:type="spellEnd"/>
            <w:r>
              <w:t xml:space="preserve"> (чат, видео- конференция)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</w:pPr>
            <w:r>
              <w:t>Офлайн- консультации (форум,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63" w:rsidRDefault="007B6C63">
            <w:pPr>
              <w:pStyle w:val="TableParagraph"/>
              <w:spacing w:line="256" w:lineRule="auto"/>
            </w:pPr>
            <w:r>
              <w:t>Работа</w:t>
            </w:r>
          </w:p>
          <w:p w:rsidR="007B6C63" w:rsidRDefault="007B6C63">
            <w:pPr>
              <w:pStyle w:val="TableParagraph"/>
              <w:spacing w:line="256" w:lineRule="auto"/>
            </w:pPr>
            <w:r>
              <w:t>с сетевыми ресурсами</w:t>
            </w:r>
          </w:p>
        </w:tc>
      </w:tr>
      <w:tr w:rsidR="003247E7" w:rsidTr="007B6C63">
        <w:trPr>
          <w:gridAfter w:val="1"/>
          <w:wAfter w:w="8" w:type="dxa"/>
          <w:trHeight w:val="616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19" w:tooltip="Выставить оценки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08.04</w:t>
              </w:r>
            </w:hyperlink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0" w:tooltip="Выбрать тему урока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Повторение. Кратковременная контрольная работа № 4 «Электрические явления». </w:t>
              </w:r>
            </w:hyperlink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495429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495429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495429" w:rsidP="003247E7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</w:tr>
      <w:tr w:rsidR="003247E7" w:rsidTr="007B6C63">
        <w:trPr>
          <w:gridAfter w:val="1"/>
          <w:wAfter w:w="8" w:type="dxa"/>
          <w:trHeight w:val="616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rStyle w:val="big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r w:rsidRPr="003247E7">
              <w:rPr>
                <w:sz w:val="24"/>
                <w:szCs w:val="24"/>
              </w:rPr>
              <w:t>Электрический ток.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</w:tr>
      <w:tr w:rsidR="003247E7" w:rsidTr="007B6C63">
        <w:trPr>
          <w:gridAfter w:val="1"/>
          <w:wAfter w:w="8" w:type="dxa"/>
          <w:trHeight w:val="39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1" w:tooltip="Выставить оценки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13.04</w:t>
              </w:r>
            </w:hyperlink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2" w:tooltip="Выбрать тему урока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Электрический ток. Источники тока. </w:t>
              </w:r>
            </w:hyperlink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495429" w:rsidP="003247E7">
            <w:pPr>
              <w:pStyle w:val="TableParagraph"/>
              <w:spacing w:line="256" w:lineRule="auto"/>
            </w:pPr>
            <w:r>
              <w:t>1</w:t>
            </w:r>
          </w:p>
        </w:tc>
      </w:tr>
      <w:tr w:rsidR="003247E7" w:rsidTr="007B6C63">
        <w:trPr>
          <w:gridAfter w:val="1"/>
          <w:wAfter w:w="8" w:type="dxa"/>
          <w:trHeight w:val="41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3" w:tooltip="Выставить оценки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15.04</w:t>
              </w:r>
            </w:hyperlink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4" w:tooltip="Выбрать тему урока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Сила тока. Амперметр</w:t>
              </w:r>
            </w:hyperlink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495429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495429" w:rsidP="003247E7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</w:tr>
      <w:tr w:rsidR="003247E7" w:rsidTr="007B6C63">
        <w:trPr>
          <w:gridAfter w:val="1"/>
          <w:wAfter w:w="8" w:type="dxa"/>
          <w:trHeight w:val="41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5" w:tooltip="Выставить оценки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20.04</w:t>
              </w:r>
            </w:hyperlink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6" w:tooltip="Выбрать тему урока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Электрическое напряжение. Вольтметр</w:t>
              </w:r>
            </w:hyperlink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495429" w:rsidP="003247E7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</w:tr>
      <w:tr w:rsidR="003247E7" w:rsidTr="007B6C63">
        <w:trPr>
          <w:gridAfter w:val="1"/>
          <w:wAfter w:w="8" w:type="dxa"/>
          <w:trHeight w:val="416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7" w:tooltip="Выставить оценки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22.04</w:t>
              </w:r>
            </w:hyperlink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8" w:tooltip="Выбрать тему урока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Сопротивление проводника. Лабораторная работа №8 «Измерение сопротивления проводника при помощи амперметра и вольтметра» </w:t>
              </w:r>
            </w:hyperlink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495429" w:rsidP="003247E7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</w:tr>
      <w:tr w:rsidR="003247E7" w:rsidTr="00B64842">
        <w:trPr>
          <w:gridAfter w:val="1"/>
          <w:wAfter w:w="8" w:type="dxa"/>
          <w:trHeight w:val="863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29" w:tooltip="Выставить оценки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27.04</w:t>
              </w:r>
            </w:hyperlink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30" w:tooltip="Выбрать тему урока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Последовательное соединение проводников. Лабораторная работа № 10 «Изучение последовательного соединения проводников» </w:t>
              </w:r>
            </w:hyperlink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495429" w:rsidP="003247E7">
            <w:pPr>
              <w:pStyle w:val="TableParagraph"/>
              <w:spacing w:line="25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</w:tr>
      <w:tr w:rsidR="003247E7" w:rsidTr="007B6C63">
        <w:trPr>
          <w:gridAfter w:val="1"/>
          <w:wAfter w:w="8" w:type="dxa"/>
          <w:trHeight w:val="37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31" w:tooltip="Выставить оценки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29.04</w:t>
              </w:r>
            </w:hyperlink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Pr="003247E7" w:rsidRDefault="003247E7" w:rsidP="003247E7">
            <w:pPr>
              <w:rPr>
                <w:sz w:val="24"/>
                <w:szCs w:val="24"/>
              </w:rPr>
            </w:pPr>
            <w:hyperlink r:id="rId32" w:tooltip="Выбрать тему урока" w:history="1">
              <w:r w:rsidRPr="003247E7">
                <w:rPr>
                  <w:rStyle w:val="a3"/>
                  <w:color w:val="auto"/>
                  <w:sz w:val="24"/>
                  <w:szCs w:val="24"/>
                  <w:u w:val="none"/>
                </w:rPr>
                <w:t>Работа и мощность электрического тока</w:t>
              </w:r>
            </w:hyperlink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7E7" w:rsidRDefault="003247E7" w:rsidP="003247E7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3247E7" w:rsidP="003247E7">
            <w:pPr>
              <w:pStyle w:val="TableParagraph"/>
              <w:spacing w:line="25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7E7" w:rsidRDefault="00495429" w:rsidP="003247E7">
            <w:pPr>
              <w:pStyle w:val="TableParagraph"/>
              <w:spacing w:line="256" w:lineRule="auto"/>
            </w:pPr>
            <w:r>
              <w:t>1</w:t>
            </w:r>
          </w:p>
        </w:tc>
      </w:tr>
      <w:tr w:rsidR="007B6C63" w:rsidTr="007B6C63">
        <w:trPr>
          <w:gridAfter w:val="1"/>
          <w:wAfter w:w="8" w:type="dxa"/>
          <w:trHeight w:val="863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6C63" w:rsidRDefault="007B6C63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Default="007B6C63">
            <w:pPr>
              <w:pStyle w:val="TableParagraph"/>
              <w:spacing w:line="256" w:lineRule="auto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Default="007B6C63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Default="007B6C63">
            <w:pPr>
              <w:pStyle w:val="TableParagraph"/>
              <w:spacing w:line="25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63" w:rsidRDefault="007B6C63">
            <w:pPr>
              <w:pStyle w:val="TableParagraph"/>
              <w:spacing w:line="256" w:lineRule="auto"/>
            </w:pPr>
          </w:p>
        </w:tc>
      </w:tr>
    </w:tbl>
    <w:p w:rsidR="007B6C63" w:rsidRDefault="007B6C63" w:rsidP="007B6C63">
      <w:pPr>
        <w:tabs>
          <w:tab w:val="left" w:pos="915"/>
        </w:tabs>
      </w:pPr>
    </w:p>
    <w:p w:rsidR="007B6C63" w:rsidRDefault="007B6C63" w:rsidP="007B6C63">
      <w:pPr>
        <w:tabs>
          <w:tab w:val="left" w:pos="915"/>
        </w:tabs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B6C63" w:rsidRDefault="007B6C63" w:rsidP="00495429">
      <w:pPr>
        <w:spacing w:line="276" w:lineRule="auto"/>
        <w:rPr>
          <w:rFonts w:ascii="PT Astra Serif" w:hAnsi="PT Astra Serif"/>
          <w:b/>
          <w:i/>
          <w:sz w:val="28"/>
          <w:szCs w:val="28"/>
        </w:rPr>
      </w:pPr>
    </w:p>
    <w:p w:rsidR="007B6C63" w:rsidRPr="007A1C8C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bookmarkStart w:id="0" w:name="_GoBack"/>
      <w:bookmarkEnd w:id="0"/>
      <w:r w:rsidRPr="007A1C8C">
        <w:rPr>
          <w:rFonts w:ascii="PT Astra Serif" w:hAnsi="PT Astra Serif"/>
          <w:b/>
          <w:i/>
          <w:sz w:val="28"/>
          <w:szCs w:val="28"/>
        </w:rPr>
        <w:lastRenderedPageBreak/>
        <w:t>Календарно-тематической план дистанционного курса.</w:t>
      </w:r>
    </w:p>
    <w:p w:rsidR="007B6C63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Физика    9 класс</w:t>
      </w:r>
    </w:p>
    <w:p w:rsidR="007B6C63" w:rsidRPr="00F23CFB" w:rsidRDefault="007B6C63" w:rsidP="007B6C63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</w:p>
    <w:tbl>
      <w:tblPr>
        <w:tblW w:w="1373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96"/>
        <w:gridCol w:w="5815"/>
        <w:gridCol w:w="566"/>
        <w:gridCol w:w="459"/>
        <w:gridCol w:w="1523"/>
        <w:gridCol w:w="1843"/>
        <w:gridCol w:w="1418"/>
        <w:gridCol w:w="1417"/>
      </w:tblGrid>
      <w:tr w:rsidR="007B6C63" w:rsidRPr="00C15F67" w:rsidTr="00A84A48">
        <w:trPr>
          <w:trHeight w:val="371"/>
        </w:trPr>
        <w:tc>
          <w:tcPr>
            <w:tcW w:w="696" w:type="dxa"/>
            <w:vMerge w:val="restart"/>
          </w:tcPr>
          <w:p w:rsidR="007B6C63" w:rsidRPr="00945B60" w:rsidRDefault="007B6C63" w:rsidP="00A84A4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815" w:type="dxa"/>
            <w:vMerge w:val="restart"/>
            <w:shd w:val="clear" w:color="auto" w:fill="auto"/>
          </w:tcPr>
          <w:p w:rsidR="007B6C63" w:rsidRPr="00945B60" w:rsidRDefault="007B6C63" w:rsidP="00A84A4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7226" w:type="dxa"/>
            <w:gridSpan w:val="6"/>
            <w:shd w:val="clear" w:color="auto" w:fill="auto"/>
          </w:tcPr>
          <w:p w:rsidR="007B6C63" w:rsidRPr="00945B60" w:rsidRDefault="007B6C63" w:rsidP="00A84A4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B6C63" w:rsidRPr="00C15F67" w:rsidTr="00A84A48">
        <w:trPr>
          <w:trHeight w:val="337"/>
        </w:trPr>
        <w:tc>
          <w:tcPr>
            <w:tcW w:w="696" w:type="dxa"/>
            <w:vMerge/>
          </w:tcPr>
          <w:p w:rsidR="007B6C63" w:rsidRPr="00945B60" w:rsidRDefault="007B6C63" w:rsidP="00A84A48">
            <w:pPr>
              <w:rPr>
                <w:b/>
                <w:sz w:val="28"/>
                <w:szCs w:val="28"/>
              </w:rPr>
            </w:pPr>
          </w:p>
        </w:tc>
        <w:tc>
          <w:tcPr>
            <w:tcW w:w="5815" w:type="dxa"/>
            <w:vMerge/>
            <w:shd w:val="clear" w:color="auto" w:fill="auto"/>
          </w:tcPr>
          <w:p w:rsidR="007B6C63" w:rsidRPr="00945B60" w:rsidRDefault="007B6C63" w:rsidP="00A84A48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:rsidR="007B6C63" w:rsidRPr="00945B60" w:rsidRDefault="007B6C63" w:rsidP="00A84A48">
            <w:pPr>
              <w:rPr>
                <w:sz w:val="24"/>
                <w:szCs w:val="24"/>
              </w:rPr>
            </w:pPr>
            <w:r w:rsidRPr="00945B60">
              <w:rPr>
                <w:sz w:val="24"/>
                <w:szCs w:val="24"/>
              </w:rPr>
              <w:t>По программе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7B6C63" w:rsidRPr="00945B60" w:rsidRDefault="007B6C63" w:rsidP="00A84A4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45B60">
              <w:rPr>
                <w:b/>
                <w:sz w:val="28"/>
                <w:szCs w:val="28"/>
              </w:rPr>
              <w:t xml:space="preserve"> </w:t>
            </w:r>
            <w:r w:rsidRPr="00945B60">
              <w:rPr>
                <w:sz w:val="24"/>
                <w:szCs w:val="24"/>
              </w:rPr>
              <w:t>Проведено</w:t>
            </w:r>
          </w:p>
        </w:tc>
        <w:tc>
          <w:tcPr>
            <w:tcW w:w="6201" w:type="dxa"/>
            <w:gridSpan w:val="4"/>
            <w:shd w:val="clear" w:color="auto" w:fill="auto"/>
          </w:tcPr>
          <w:p w:rsidR="007B6C63" w:rsidRPr="00945B60" w:rsidRDefault="007B6C63" w:rsidP="00A84A48">
            <w:pPr>
              <w:rPr>
                <w:b/>
                <w:sz w:val="24"/>
                <w:szCs w:val="24"/>
              </w:rPr>
            </w:pPr>
            <w:r w:rsidRPr="00945B60">
              <w:rPr>
                <w:b/>
                <w:sz w:val="24"/>
                <w:szCs w:val="24"/>
              </w:rPr>
              <w:t>Онлайн- и офлайн-занятия учащегося с преподавателем</w:t>
            </w:r>
          </w:p>
        </w:tc>
      </w:tr>
      <w:tr w:rsidR="007B6C63" w:rsidRPr="00C15F67" w:rsidTr="00A84A48">
        <w:trPr>
          <w:trHeight w:val="863"/>
        </w:trPr>
        <w:tc>
          <w:tcPr>
            <w:tcW w:w="696" w:type="dxa"/>
            <w:vMerge/>
          </w:tcPr>
          <w:p w:rsidR="007B6C63" w:rsidRPr="00C15F67" w:rsidRDefault="007B6C63" w:rsidP="00A84A48"/>
        </w:tc>
        <w:tc>
          <w:tcPr>
            <w:tcW w:w="5815" w:type="dxa"/>
            <w:vMerge/>
            <w:shd w:val="clear" w:color="auto" w:fill="auto"/>
          </w:tcPr>
          <w:p w:rsidR="007B6C63" w:rsidRPr="00C15F67" w:rsidRDefault="007B6C63" w:rsidP="00A84A48"/>
        </w:tc>
        <w:tc>
          <w:tcPr>
            <w:tcW w:w="566" w:type="dxa"/>
            <w:vMerge/>
            <w:shd w:val="clear" w:color="auto" w:fill="auto"/>
          </w:tcPr>
          <w:p w:rsidR="007B6C63" w:rsidRPr="00C15F67" w:rsidRDefault="007B6C63" w:rsidP="00A84A48"/>
        </w:tc>
        <w:tc>
          <w:tcPr>
            <w:tcW w:w="459" w:type="dxa"/>
            <w:vMerge/>
            <w:shd w:val="clear" w:color="auto" w:fill="auto"/>
          </w:tcPr>
          <w:p w:rsidR="007B6C63" w:rsidRPr="00C15F67" w:rsidRDefault="007B6C63" w:rsidP="00A84A48"/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>
            <w:r w:rsidRPr="00C15F67">
              <w:t>Работа по e-</w:t>
            </w:r>
            <w:proofErr w:type="spellStart"/>
            <w:r w:rsidRPr="00C15F67">
              <w:t>mail</w:t>
            </w:r>
            <w:proofErr w:type="spellEnd"/>
            <w:r w:rsidRPr="00C15F67">
              <w:t>, телеконференция</w:t>
            </w:r>
          </w:p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>
            <w:r w:rsidRPr="00C15F67">
              <w:t xml:space="preserve">Онлайн-лекции, кон- </w:t>
            </w:r>
            <w:proofErr w:type="spellStart"/>
            <w:r w:rsidRPr="00C15F67">
              <w:t>сультации</w:t>
            </w:r>
            <w:proofErr w:type="spellEnd"/>
            <w:r w:rsidRPr="00C15F67">
              <w:t xml:space="preserve"> (чат, видео- конференция)</w:t>
            </w:r>
          </w:p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>
            <w:r w:rsidRPr="00C15F67">
              <w:t>Офлайн- консультации (форум, e-</w:t>
            </w:r>
            <w:proofErr w:type="spellStart"/>
            <w:r w:rsidRPr="00C15F67">
              <w:t>mail</w:t>
            </w:r>
            <w:proofErr w:type="spellEnd"/>
            <w:r w:rsidRPr="00C15F67">
              <w:t>)</w:t>
            </w:r>
          </w:p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 w:rsidRPr="00C15F67">
              <w:t>Работа</w:t>
            </w:r>
          </w:p>
          <w:p w:rsidR="007B6C63" w:rsidRPr="00C15F67" w:rsidRDefault="007B6C63" w:rsidP="00A84A48">
            <w:r w:rsidRPr="00C15F67">
              <w:t>с сетевыми ресурсами</w:t>
            </w:r>
          </w:p>
        </w:tc>
      </w:tr>
      <w:tr w:rsidR="007B6C63" w:rsidRPr="00C15F67" w:rsidTr="00A84A48">
        <w:trPr>
          <w:trHeight w:val="415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33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08.04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34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Действия радиоактивных излучений и их применение.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>
            <w:r>
              <w:t>0,5</w:t>
            </w:r>
          </w:p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>
              <w:t>0,5</w:t>
            </w:r>
          </w:p>
        </w:tc>
      </w:tr>
      <w:tr w:rsidR="007B6C63" w:rsidRPr="00C15F67" w:rsidTr="00A84A48">
        <w:trPr>
          <w:trHeight w:val="421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35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13.04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36" w:tooltip="Выбрать тему урока" w:history="1">
              <w:r>
                <w:rPr>
                  <w:sz w:val="24"/>
                  <w:szCs w:val="24"/>
                  <w:lang w:eastAsia="ru-RU"/>
                </w:rPr>
                <w:t>Контрольная работа №5 «</w:t>
              </w:r>
              <w:r w:rsidRPr="00901DA8">
                <w:rPr>
                  <w:sz w:val="24"/>
                  <w:szCs w:val="24"/>
                  <w:lang w:eastAsia="ru-RU"/>
                </w:rPr>
                <w:t xml:space="preserve">Элементы квантовой физики».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/>
        </w:tc>
      </w:tr>
      <w:tr w:rsidR="007B6C63" w:rsidRPr="00C15F67" w:rsidTr="00A84A48">
        <w:trPr>
          <w:trHeight w:val="421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Вселенная </w:t>
            </w:r>
          </w:p>
        </w:tc>
        <w:tc>
          <w:tcPr>
            <w:tcW w:w="566" w:type="dxa"/>
            <w:shd w:val="clear" w:color="auto" w:fill="auto"/>
          </w:tcPr>
          <w:p w:rsidR="007B6C63" w:rsidRDefault="007B6C63" w:rsidP="00A84A48">
            <w:r>
              <w:t>12</w:t>
            </w:r>
          </w:p>
        </w:tc>
        <w:tc>
          <w:tcPr>
            <w:tcW w:w="459" w:type="dxa"/>
            <w:shd w:val="clear" w:color="auto" w:fill="auto"/>
          </w:tcPr>
          <w:p w:rsidR="007B6C63" w:rsidRDefault="007B6C63" w:rsidP="00A84A48">
            <w:r>
              <w:t>11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/>
        </w:tc>
      </w:tr>
      <w:tr w:rsidR="007B6C63" w:rsidRPr="00C15F67" w:rsidTr="00A84A48">
        <w:trPr>
          <w:trHeight w:val="413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37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14.04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38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Строение и масштабы Вселенной.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</w:tr>
      <w:tr w:rsidR="007B6C63" w:rsidRPr="00C15F67" w:rsidTr="00A84A48">
        <w:trPr>
          <w:trHeight w:val="419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39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15.04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0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Развитие представление о системе мира.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/>
        </w:tc>
      </w:tr>
      <w:tr w:rsidR="007B6C63" w:rsidRPr="00C15F67" w:rsidTr="00A84A48">
        <w:trPr>
          <w:trHeight w:val="412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1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20.04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2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Размеры и масштабы Солнечной системы.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</w:tr>
      <w:tr w:rsidR="007B6C63" w:rsidRPr="00C15F67" w:rsidTr="00A84A48">
        <w:trPr>
          <w:trHeight w:val="418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3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21.04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4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Система Земля- Луна.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/>
        </w:tc>
      </w:tr>
      <w:tr w:rsidR="007B6C63" w:rsidRPr="00C15F67" w:rsidTr="00A84A48">
        <w:trPr>
          <w:trHeight w:val="565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5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22.04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6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Физическая природа планеты Земля и его естественного спутника Луны.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/>
        </w:tc>
      </w:tr>
      <w:tr w:rsidR="007B6C63" w:rsidRPr="00C15F67" w:rsidTr="00A84A48">
        <w:trPr>
          <w:trHeight w:val="545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7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27.04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8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Лабораторная работа №4 «Определение размеров лунных кратеров».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/>
        </w:tc>
      </w:tr>
      <w:tr w:rsidR="007B6C63" w:rsidRPr="00C15F67" w:rsidTr="00A84A48">
        <w:trPr>
          <w:trHeight w:val="440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49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28.04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0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Планеты.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</w:tr>
      <w:tr w:rsidR="007B6C63" w:rsidRPr="00C15F67" w:rsidTr="00A84A48">
        <w:trPr>
          <w:trHeight w:val="416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1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29.04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2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Малые тела Солнечной системы.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</w:tr>
      <w:tr w:rsidR="007B6C63" w:rsidRPr="00C15F67" w:rsidTr="00A84A48">
        <w:trPr>
          <w:trHeight w:val="705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3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06.05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4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Солнечная система –комплекс тел , имеющих общее происхождение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/>
        </w:tc>
      </w:tr>
      <w:tr w:rsidR="007B6C63" w:rsidRPr="00C15F67" w:rsidTr="00A84A48">
        <w:trPr>
          <w:trHeight w:val="689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5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13.05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6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 xml:space="preserve">Использование результатов космических исследований в науке, технике и народном хозяйстве. </w:t>
              </w:r>
            </w:hyperlink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</w:tr>
      <w:tr w:rsidR="007B6C63" w:rsidRPr="00C15F67" w:rsidTr="00A84A48">
        <w:trPr>
          <w:trHeight w:val="415"/>
        </w:trPr>
        <w:tc>
          <w:tcPr>
            <w:tcW w:w="696" w:type="dxa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7" w:tooltip="Выставить оценки" w:history="1">
              <w:r w:rsidRPr="00901DA8">
                <w:rPr>
                  <w:sz w:val="24"/>
                  <w:szCs w:val="24"/>
                  <w:lang w:eastAsia="ru-RU"/>
                </w:rPr>
                <w:t>20.05</w:t>
              </w:r>
            </w:hyperlink>
          </w:p>
        </w:tc>
        <w:tc>
          <w:tcPr>
            <w:tcW w:w="5815" w:type="dxa"/>
            <w:shd w:val="clear" w:color="auto" w:fill="auto"/>
          </w:tcPr>
          <w:p w:rsidR="007B6C63" w:rsidRPr="00901DA8" w:rsidRDefault="007B6C63" w:rsidP="00A84A48">
            <w:pPr>
              <w:rPr>
                <w:sz w:val="24"/>
                <w:szCs w:val="24"/>
                <w:lang w:eastAsia="ru-RU"/>
              </w:rPr>
            </w:pPr>
            <w:hyperlink r:id="rId58" w:tooltip="Выбрать тему урока" w:history="1">
              <w:r w:rsidRPr="00901DA8">
                <w:rPr>
                  <w:sz w:val="24"/>
                  <w:szCs w:val="24"/>
                  <w:lang w:eastAsia="ru-RU"/>
                </w:rPr>
                <w:t>Тест «Вселенная».</w:t>
              </w:r>
            </w:hyperlink>
            <w:r w:rsidRPr="00901DA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/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/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</w:tr>
      <w:tr w:rsidR="007B6C63" w:rsidRPr="00C15F67" w:rsidTr="00A84A48">
        <w:trPr>
          <w:trHeight w:val="489"/>
        </w:trPr>
        <w:tc>
          <w:tcPr>
            <w:tcW w:w="696" w:type="dxa"/>
          </w:tcPr>
          <w:p w:rsidR="007B6C63" w:rsidRDefault="007B6C63" w:rsidP="00A84A48"/>
        </w:tc>
        <w:tc>
          <w:tcPr>
            <w:tcW w:w="5815" w:type="dxa"/>
            <w:shd w:val="clear" w:color="auto" w:fill="auto"/>
          </w:tcPr>
          <w:p w:rsidR="007B6C63" w:rsidRPr="00C15F67" w:rsidRDefault="007B6C63" w:rsidP="00A84A48">
            <w:r>
              <w:t>Итого</w:t>
            </w:r>
          </w:p>
        </w:tc>
        <w:tc>
          <w:tcPr>
            <w:tcW w:w="566" w:type="dxa"/>
            <w:shd w:val="clear" w:color="auto" w:fill="auto"/>
          </w:tcPr>
          <w:p w:rsidR="007B6C63" w:rsidRPr="00C15F67" w:rsidRDefault="007B6C63" w:rsidP="00A84A48">
            <w:r>
              <w:t>14</w:t>
            </w:r>
          </w:p>
        </w:tc>
        <w:tc>
          <w:tcPr>
            <w:tcW w:w="459" w:type="dxa"/>
            <w:shd w:val="clear" w:color="auto" w:fill="auto"/>
          </w:tcPr>
          <w:p w:rsidR="007B6C63" w:rsidRPr="00C15F67" w:rsidRDefault="007B6C63" w:rsidP="00A84A48">
            <w:r>
              <w:t>13</w:t>
            </w:r>
          </w:p>
        </w:tc>
        <w:tc>
          <w:tcPr>
            <w:tcW w:w="1523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7B6C63" w:rsidRPr="00C15F67" w:rsidRDefault="007B6C63" w:rsidP="00A84A48">
            <w:r>
              <w:t>4,5</w:t>
            </w:r>
          </w:p>
        </w:tc>
        <w:tc>
          <w:tcPr>
            <w:tcW w:w="1418" w:type="dxa"/>
            <w:shd w:val="clear" w:color="auto" w:fill="auto"/>
          </w:tcPr>
          <w:p w:rsidR="007B6C63" w:rsidRPr="00C15F67" w:rsidRDefault="007B6C63" w:rsidP="00A84A48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7B6C63" w:rsidRPr="00C15F67" w:rsidRDefault="007B6C63" w:rsidP="00A84A48">
            <w:r>
              <w:t>6,5</w:t>
            </w:r>
          </w:p>
        </w:tc>
      </w:tr>
    </w:tbl>
    <w:p w:rsidR="007B6C63" w:rsidRPr="007B6C63" w:rsidRDefault="007B6C63" w:rsidP="00495429"/>
    <w:sectPr w:rsidR="007B6C63" w:rsidRPr="007B6C63" w:rsidSect="007B6C6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B9"/>
    <w:rsid w:val="003247E7"/>
    <w:rsid w:val="00495429"/>
    <w:rsid w:val="00644AB9"/>
    <w:rsid w:val="007B6C63"/>
    <w:rsid w:val="00DC3745"/>
    <w:rsid w:val="00EA6054"/>
    <w:rsid w:val="00F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6BB9"/>
  <w15:chartTrackingRefBased/>
  <w15:docId w15:val="{1EE0FF7C-7017-4736-821A-DF7BC68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50C4F"/>
    <w:rPr>
      <w:sz w:val="24"/>
    </w:rPr>
  </w:style>
  <w:style w:type="paragraph" w:customStyle="1" w:styleId="TableParagraph">
    <w:name w:val="Table Paragraph"/>
    <w:basedOn w:val="a"/>
    <w:uiPriority w:val="1"/>
    <w:qFormat/>
    <w:rsid w:val="007B6C63"/>
  </w:style>
  <w:style w:type="character" w:customStyle="1" w:styleId="big">
    <w:name w:val="big"/>
    <w:basedOn w:val="a0"/>
    <w:rsid w:val="007B6C63"/>
  </w:style>
  <w:style w:type="character" w:styleId="a3">
    <w:name w:val="Hyperlink"/>
    <w:basedOn w:val="a0"/>
    <w:uiPriority w:val="99"/>
    <w:semiHidden/>
    <w:unhideWhenUsed/>
    <w:rsid w:val="007B6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http://sgo.cit73.ru/asp/Curriculum/Planner.asp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2020-05-15T19:03:00Z</dcterms:created>
  <dcterms:modified xsi:type="dcterms:W3CDTF">2020-05-15T19:35:00Z</dcterms:modified>
</cp:coreProperties>
</file>